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План основных мероприятий МО ВВПОД «Юнармия»</w:t>
      </w:r>
    </w:p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Кайбицкого муниципального района РТ</w:t>
      </w:r>
    </w:p>
    <w:p w:rsidR="007717BA" w:rsidRDefault="00FA7267" w:rsidP="007717B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 18-24</w:t>
      </w:r>
      <w:r w:rsidR="006E4AD7">
        <w:rPr>
          <w:b/>
          <w:bCs/>
          <w:sz w:val="18"/>
          <w:szCs w:val="18"/>
        </w:rPr>
        <w:t>.05.</w:t>
      </w:r>
      <w:r w:rsidR="007717BA" w:rsidRPr="00930556">
        <w:rPr>
          <w:b/>
          <w:bCs/>
          <w:sz w:val="18"/>
          <w:szCs w:val="18"/>
        </w:rPr>
        <w:t xml:space="preserve"> 2026 ОО.</w:t>
      </w:r>
    </w:p>
    <w:p w:rsidR="00C86CD0" w:rsidRDefault="00C86CD0" w:rsidP="007717BA">
      <w:pPr>
        <w:jc w:val="center"/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355"/>
        <w:gridCol w:w="922"/>
        <w:gridCol w:w="5455"/>
        <w:gridCol w:w="1713"/>
        <w:gridCol w:w="859"/>
        <w:gridCol w:w="897"/>
      </w:tblGrid>
      <w:tr w:rsidR="00721C5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№</w:t>
            </w:r>
          </w:p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п/п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Дата/ Время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Мероприятие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Кол-во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Ответственный</w:t>
            </w:r>
          </w:p>
        </w:tc>
      </w:tr>
      <w:tr w:rsidR="00FA726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</w:t>
            </w:r>
          </w:p>
        </w:tc>
        <w:tc>
          <w:tcPr>
            <w:tcW w:w="922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18.05.</w:t>
            </w:r>
          </w:p>
        </w:tc>
        <w:tc>
          <w:tcPr>
            <w:tcW w:w="5455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Поздравление ветеранов Балтийского флота. 18 мая в России отмечается День Балтийского флота. Праздник был установлен приказом главнокомандующего ВМФ Российской Федерации от 15 июля 1996 года "О введении годовых праздников и профессиональных дней по специальности".</w:t>
            </w:r>
            <w:r w:rsidRPr="00593341">
              <w:rPr>
                <w:sz w:val="24"/>
                <w:szCs w:val="24"/>
              </w:rPr>
              <w:tab/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</w:p>
        </w:tc>
      </w:tr>
      <w:tr w:rsidR="00FA726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19.05.</w:t>
            </w:r>
          </w:p>
        </w:tc>
        <w:tc>
          <w:tcPr>
            <w:tcW w:w="5455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Торжественная линейка, посвященная «День образования пионерии» 1922 год.</w:t>
            </w:r>
            <w:r w:rsidRPr="00593341">
              <w:rPr>
                <w:sz w:val="24"/>
                <w:szCs w:val="24"/>
              </w:rPr>
              <w:tab/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</w:p>
        </w:tc>
      </w:tr>
      <w:tr w:rsidR="00FA726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19.05.</w:t>
            </w:r>
          </w:p>
        </w:tc>
        <w:tc>
          <w:tcPr>
            <w:tcW w:w="5455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Всероссийская акция «День детских организаций»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</w:p>
        </w:tc>
      </w:tr>
      <w:tr w:rsidR="00FA726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A7267" w:rsidRPr="00930556" w:rsidRDefault="00FA7267" w:rsidP="00FA7267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20.05.</w:t>
            </w:r>
          </w:p>
        </w:tc>
        <w:tc>
          <w:tcPr>
            <w:tcW w:w="5455" w:type="dxa"/>
          </w:tcPr>
          <w:p w:rsidR="00FA7267" w:rsidRPr="000C59FB" w:rsidRDefault="00FA7267" w:rsidP="00FA72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FB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 xml:space="preserve">Год воинской и трудовой доблести. </w:t>
            </w:r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20 мая 2021 года звание «Город трудовой доблести» присвоено двенадцати городам Российской Федерации: </w:t>
            </w:r>
            <w:hyperlink r:id="rId5" w:tooltip="Барнаул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Барнаулу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6" w:tooltip="Каменск-Уральский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Каменск-Уральскому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7" w:tooltip="Киров (Кировская область)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Кирову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8" w:tooltip="Коломна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Коломне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9" w:tooltip="Комсомольск-на-Амуре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Комсомольску-на-Амуре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0" w:tooltip="Красноярск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Красноярску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1" w:tooltip="Магадан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Магадану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2" w:tooltip="Пенза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Пензе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3" w:tooltip="Рыбинск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Рыбинску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4" w:tooltip="Северодвинск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Северодвинску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5" w:tooltip="Тюмень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Тюмени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6" w:tooltip="Чебоксары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Чебоксарам</w:t>
              </w:r>
            </w:hyperlink>
            <w:hyperlink r:id="rId17" w:anchor="cite_note-25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vertAlign w:val="superscript"/>
                  <w:lang w:eastAsia="ru-RU"/>
                </w:rPr>
                <w:t>[25]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.</w:t>
            </w:r>
          </w:p>
          <w:p w:rsidR="00FA7267" w:rsidRPr="000C59FB" w:rsidRDefault="00FA7267" w:rsidP="00FA7267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Штаб МО ВВПОД «Юнармия»</w:t>
            </w:r>
          </w:p>
        </w:tc>
        <w:bookmarkStart w:id="0" w:name="_GoBack"/>
        <w:bookmarkEnd w:id="0"/>
      </w:tr>
      <w:tr w:rsidR="00FA726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20.05.</w:t>
            </w:r>
          </w:p>
        </w:tc>
        <w:tc>
          <w:tcPr>
            <w:tcW w:w="5455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Исторический обзор «20.05.1942 - Указом Президиума Верховного Совета СССР был учрежден Орден Отечественной войны I и II степени. Высшей степенью ордена является I степень. Орден Отечественной войны – это самая первая награда, появившаяся в годы Великой Отечественной войны. Также это первый советский орден, имевший разделение на степени»</w:t>
            </w:r>
            <w:r w:rsidRPr="00593341">
              <w:rPr>
                <w:sz w:val="24"/>
                <w:szCs w:val="24"/>
              </w:rPr>
              <w:tab/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</w:p>
        </w:tc>
      </w:tr>
      <w:tr w:rsidR="00FA726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21.05.</w:t>
            </w:r>
          </w:p>
        </w:tc>
        <w:tc>
          <w:tcPr>
            <w:tcW w:w="5455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Пятиминутки посвященные: «День Тихоокеанского флота ВМФ России». Тематическая встреча «Служу России».</w:t>
            </w:r>
          </w:p>
          <w:p w:rsidR="00FA7267" w:rsidRPr="00593341" w:rsidRDefault="00FA7267" w:rsidP="00FA7267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 ОБЗР</w:t>
            </w:r>
          </w:p>
        </w:tc>
      </w:tr>
      <w:tr w:rsidR="00FA726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22.05.</w:t>
            </w:r>
          </w:p>
        </w:tc>
        <w:tc>
          <w:tcPr>
            <w:tcW w:w="5455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Исторический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</w:p>
        </w:tc>
      </w:tr>
      <w:tr w:rsidR="00FA726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22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24.05.</w:t>
            </w:r>
          </w:p>
        </w:tc>
        <w:tc>
          <w:tcPr>
            <w:tcW w:w="5455" w:type="dxa"/>
          </w:tcPr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Исторический обзор День славянской письменности и культуры, День святых Кирилла и </w:t>
            </w:r>
            <w:proofErr w:type="spellStart"/>
            <w:r w:rsidRPr="00593341">
              <w:rPr>
                <w:sz w:val="24"/>
                <w:szCs w:val="24"/>
              </w:rPr>
              <w:t>Мефодия</w:t>
            </w:r>
            <w:proofErr w:type="spellEnd"/>
            <w:r w:rsidRPr="00593341">
              <w:rPr>
                <w:sz w:val="24"/>
                <w:szCs w:val="24"/>
              </w:rPr>
              <w:t>.</w:t>
            </w:r>
          </w:p>
          <w:p w:rsidR="00FA7267" w:rsidRPr="00593341" w:rsidRDefault="00FA7267" w:rsidP="00FA7267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Впервые в новой истории России проведен в Мурманске 24.05.1986г. по инициативе </w:t>
            </w:r>
            <w:r w:rsidRPr="00593341">
              <w:rPr>
                <w:sz w:val="24"/>
                <w:szCs w:val="24"/>
              </w:rPr>
              <w:lastRenderedPageBreak/>
              <w:t>региональной организации Союза писателей СССР.</w:t>
            </w:r>
            <w:r w:rsidRPr="00593341">
              <w:rPr>
                <w:sz w:val="24"/>
                <w:szCs w:val="24"/>
              </w:rPr>
              <w:tab/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lastRenderedPageBreak/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Координаторы. Учителя ОБЗР.</w:t>
            </w:r>
          </w:p>
        </w:tc>
      </w:tr>
      <w:tr w:rsidR="00FA726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922" w:type="dxa"/>
          </w:tcPr>
          <w:p w:rsidR="00FA7267" w:rsidRPr="00930556" w:rsidRDefault="00FA7267" w:rsidP="00FA7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проектов и участие в конкурсах, согласно графика РТ.</w:t>
            </w:r>
          </w:p>
        </w:tc>
        <w:tc>
          <w:tcPr>
            <w:tcW w:w="5455" w:type="dxa"/>
          </w:tcPr>
          <w:p w:rsidR="00FA7267" w:rsidRDefault="00FA7267" w:rsidP="00FA726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1.Хранители истории.</w:t>
            </w:r>
          </w:p>
          <w:p w:rsidR="00FA7267" w:rsidRDefault="00FA7267" w:rsidP="00FA726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EE70EE">
              <w:rPr>
                <w:rFonts w:eastAsiaTheme="minorHAnsi"/>
                <w:lang w:eastAsia="en-US"/>
              </w:rPr>
              <w:t xml:space="preserve">Экскурсионные маршруты </w:t>
            </w:r>
            <w:r>
              <w:rPr>
                <w:rFonts w:eastAsiaTheme="minorHAnsi"/>
                <w:lang w:eastAsia="en-US"/>
              </w:rPr>
              <w:t>«</w:t>
            </w:r>
            <w:r>
              <w:rPr>
                <w:sz w:val="18"/>
                <w:szCs w:val="18"/>
              </w:rPr>
              <w:t>По следам истории».</w:t>
            </w:r>
          </w:p>
          <w:p w:rsidR="00FA7267" w:rsidRDefault="00FA7267" w:rsidP="00FA726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3.Трудовая доблесть. Лица Победы.</w:t>
            </w:r>
          </w:p>
          <w:p w:rsidR="00FA7267" w:rsidRDefault="00FA7267" w:rsidP="00FA726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4.Память жива.</w:t>
            </w:r>
          </w:p>
          <w:p w:rsidR="00FA7267" w:rsidRDefault="00FA7267" w:rsidP="00FA7267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Верни Герою имя.</w:t>
            </w:r>
          </w:p>
          <w:p w:rsidR="00FA7267" w:rsidRDefault="00FA7267" w:rsidP="00FA7267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EE70EE">
              <w:rPr>
                <w:rFonts w:eastAsiaTheme="minorHAnsi"/>
                <w:lang w:eastAsia="en-US"/>
              </w:rPr>
              <w:t>Региональный Слет «Пост №1».</w:t>
            </w:r>
          </w:p>
          <w:p w:rsidR="00FA7267" w:rsidRDefault="00FA7267" w:rsidP="00FA7267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 Живые строки войны.</w:t>
            </w:r>
          </w:p>
          <w:p w:rsidR="00FA7267" w:rsidRPr="00EE70EE" w:rsidRDefault="00FA7267" w:rsidP="00FA7267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8. </w:t>
            </w:r>
            <w:r w:rsidRPr="00EE70EE">
              <w:rPr>
                <w:rFonts w:eastAsiaTheme="minorHAnsi"/>
                <w:lang w:eastAsia="en-US"/>
              </w:rPr>
              <w:t xml:space="preserve"> Проект «Герои Великой Победы».</w:t>
            </w:r>
          </w:p>
          <w:p w:rsidR="00FA7267" w:rsidRPr="00EE70EE" w:rsidRDefault="00FA7267" w:rsidP="00FA7267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</w:p>
          <w:p w:rsidR="00FA7267" w:rsidRPr="00930556" w:rsidRDefault="00FA7267" w:rsidP="00FA726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267" w:rsidRDefault="00FA7267" w:rsidP="00FA726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Большеподберезинская</w:t>
            </w:r>
            <w:proofErr w:type="spellEnd"/>
            <w:r>
              <w:rPr>
                <w:sz w:val="18"/>
                <w:szCs w:val="18"/>
              </w:rPr>
              <w:t xml:space="preserve"> СОШ»</w:t>
            </w:r>
          </w:p>
          <w:p w:rsidR="00FA7267" w:rsidRDefault="00FA7267" w:rsidP="00FA726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«Маломеминская ООШ»</w:t>
            </w:r>
          </w:p>
          <w:p w:rsidR="00FA7267" w:rsidRPr="008949DB" w:rsidRDefault="00FA7267" w:rsidP="00FA7267">
            <w:pPr>
              <w:pStyle w:val="a5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949DB">
              <w:rPr>
                <w:sz w:val="18"/>
                <w:szCs w:val="18"/>
              </w:rPr>
              <w:t>МБОУ «</w:t>
            </w:r>
            <w:proofErr w:type="spellStart"/>
            <w:r w:rsidRPr="008949DB">
              <w:rPr>
                <w:sz w:val="18"/>
                <w:szCs w:val="18"/>
              </w:rPr>
              <w:t>Большеподберезинская</w:t>
            </w:r>
            <w:proofErr w:type="spellEnd"/>
            <w:r w:rsidRPr="008949DB">
              <w:rPr>
                <w:sz w:val="18"/>
                <w:szCs w:val="18"/>
              </w:rPr>
              <w:t xml:space="preserve"> СОШ»</w:t>
            </w:r>
            <w:r>
              <w:rPr>
                <w:sz w:val="18"/>
                <w:szCs w:val="18"/>
              </w:rPr>
              <w:t>. МБОУ «</w:t>
            </w:r>
            <w:proofErr w:type="spellStart"/>
            <w:r>
              <w:rPr>
                <w:sz w:val="18"/>
                <w:szCs w:val="18"/>
              </w:rPr>
              <w:t>Муралинская</w:t>
            </w:r>
            <w:proofErr w:type="spellEnd"/>
            <w:r>
              <w:rPr>
                <w:sz w:val="18"/>
                <w:szCs w:val="18"/>
              </w:rPr>
              <w:t xml:space="preserve"> ООШ».</w:t>
            </w:r>
          </w:p>
          <w:p w:rsidR="00FA7267" w:rsidRDefault="00FA7267" w:rsidP="00FA726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Кушманская</w:t>
            </w:r>
            <w:proofErr w:type="spellEnd"/>
            <w:r>
              <w:rPr>
                <w:sz w:val="18"/>
                <w:szCs w:val="18"/>
              </w:rPr>
              <w:t xml:space="preserve"> ООШ». Молькеевская ООШ»</w:t>
            </w:r>
          </w:p>
          <w:p w:rsidR="00FA7267" w:rsidRDefault="00FA7267" w:rsidP="00FA726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Бурундуковская</w:t>
            </w:r>
            <w:proofErr w:type="spellEnd"/>
            <w:r>
              <w:rPr>
                <w:sz w:val="18"/>
                <w:szCs w:val="18"/>
              </w:rPr>
              <w:t xml:space="preserve"> ООШ».</w:t>
            </w:r>
          </w:p>
          <w:p w:rsidR="00FA7267" w:rsidRDefault="00FA7267" w:rsidP="00FA726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МБОУ «Федоровская СОШ», </w:t>
            </w:r>
            <w:r w:rsidRPr="008949DB">
              <w:rPr>
                <w:sz w:val="18"/>
                <w:szCs w:val="18"/>
              </w:rPr>
              <w:t>МБОУ «</w:t>
            </w:r>
            <w:proofErr w:type="spellStart"/>
            <w:r w:rsidRPr="008949DB">
              <w:rPr>
                <w:sz w:val="18"/>
                <w:szCs w:val="18"/>
              </w:rPr>
              <w:t>Большеподберезинская</w:t>
            </w:r>
            <w:proofErr w:type="spellEnd"/>
            <w:r w:rsidRPr="008949DB">
              <w:rPr>
                <w:sz w:val="18"/>
                <w:szCs w:val="18"/>
              </w:rPr>
              <w:t xml:space="preserve"> СОШ»</w:t>
            </w:r>
            <w:r>
              <w:rPr>
                <w:sz w:val="18"/>
                <w:szCs w:val="18"/>
              </w:rPr>
              <w:t>.</w:t>
            </w:r>
          </w:p>
          <w:p w:rsidR="00FA7267" w:rsidRDefault="00FA7267" w:rsidP="00FA726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«Старотябердинская СОШ».</w:t>
            </w:r>
          </w:p>
          <w:p w:rsidR="00FA7267" w:rsidRPr="008949DB" w:rsidRDefault="00FA7267" w:rsidP="00FA7267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Начштаба.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согласованию.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FA7267" w:rsidRPr="00930556" w:rsidRDefault="00FA7267" w:rsidP="00FA7267">
            <w:pPr>
              <w:outlineLvl w:val="0"/>
              <w:rPr>
                <w:sz w:val="18"/>
                <w:szCs w:val="18"/>
              </w:rPr>
            </w:pPr>
          </w:p>
        </w:tc>
      </w:tr>
    </w:tbl>
    <w:p w:rsidR="007717BA" w:rsidRDefault="007717BA"/>
    <w:p w:rsidR="007717BA" w:rsidRPr="00930556" w:rsidRDefault="007717BA" w:rsidP="007717BA">
      <w:pPr>
        <w:ind w:left="360"/>
        <w:rPr>
          <w:sz w:val="18"/>
          <w:szCs w:val="18"/>
        </w:rPr>
      </w:pPr>
      <w:r w:rsidRPr="00930556">
        <w:rPr>
          <w:sz w:val="18"/>
          <w:szCs w:val="18"/>
        </w:rPr>
        <w:t xml:space="preserve">Мероприятия, отмеченные </w:t>
      </w:r>
      <w:proofErr w:type="gramStart"/>
      <w:r w:rsidRPr="00930556">
        <w:rPr>
          <w:sz w:val="18"/>
          <w:szCs w:val="18"/>
        </w:rPr>
        <w:t>« *</w:t>
      </w:r>
      <w:proofErr w:type="gramEnd"/>
      <w:r w:rsidRPr="00930556">
        <w:rPr>
          <w:sz w:val="18"/>
          <w:szCs w:val="18"/>
        </w:rPr>
        <w:t xml:space="preserve"> »– обязательны для фотоотчета. </w:t>
      </w: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jc w:val="right"/>
        <w:rPr>
          <w:sz w:val="18"/>
          <w:szCs w:val="18"/>
        </w:rPr>
      </w:pPr>
      <w:r w:rsidRPr="00930556">
        <w:rPr>
          <w:sz w:val="18"/>
          <w:szCs w:val="18"/>
        </w:rPr>
        <w:t>Начальник штаба МО ВВПОД «</w:t>
      </w:r>
      <w:proofErr w:type="gramStart"/>
      <w:r w:rsidRPr="00930556">
        <w:rPr>
          <w:sz w:val="18"/>
          <w:szCs w:val="18"/>
        </w:rPr>
        <w:t xml:space="preserve">Юнармия»   </w:t>
      </w:r>
      <w:proofErr w:type="gramEnd"/>
      <w:r w:rsidRPr="00930556">
        <w:rPr>
          <w:sz w:val="18"/>
          <w:szCs w:val="18"/>
        </w:rPr>
        <w:t xml:space="preserve">                                    Р.Д. Насибуллина</w:t>
      </w:r>
    </w:p>
    <w:p w:rsidR="007717BA" w:rsidRDefault="007717BA"/>
    <w:sectPr w:rsidR="0077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72BED"/>
    <w:multiLevelType w:val="hybridMultilevel"/>
    <w:tmpl w:val="0094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70"/>
    <w:rsid w:val="000B16EF"/>
    <w:rsid w:val="000C65AF"/>
    <w:rsid w:val="00156BA6"/>
    <w:rsid w:val="001B6277"/>
    <w:rsid w:val="00254C70"/>
    <w:rsid w:val="00462037"/>
    <w:rsid w:val="005D0875"/>
    <w:rsid w:val="00627F8F"/>
    <w:rsid w:val="00691195"/>
    <w:rsid w:val="006E4AD7"/>
    <w:rsid w:val="006E7305"/>
    <w:rsid w:val="00721C57"/>
    <w:rsid w:val="00731555"/>
    <w:rsid w:val="007717BA"/>
    <w:rsid w:val="00863603"/>
    <w:rsid w:val="008949DB"/>
    <w:rsid w:val="00905C32"/>
    <w:rsid w:val="00B30F95"/>
    <w:rsid w:val="00B9189F"/>
    <w:rsid w:val="00BB16C6"/>
    <w:rsid w:val="00C25F39"/>
    <w:rsid w:val="00C63894"/>
    <w:rsid w:val="00C86CD0"/>
    <w:rsid w:val="00E61E5E"/>
    <w:rsid w:val="00E97A45"/>
    <w:rsid w:val="00EB25B7"/>
    <w:rsid w:val="00EE70EE"/>
    <w:rsid w:val="00FA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B25B"/>
  <w15:chartTrackingRefBased/>
  <w15:docId w15:val="{9ECCB18F-5E64-460E-A387-EF9D76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7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0F9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94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A%D0%BE%D0%BB%D0%BE%D0%BC%D0%BD%D0%B0" TargetMode="External"/><Relationship Id="rId13" Type="http://schemas.openxmlformats.org/officeDocument/2006/relationships/hyperlink" Target="https://ru.ruwiki.ru/wiki/%D0%A0%D1%8B%D0%B1%D0%B8%D0%BD%D1%81%D0%B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ruwiki.ru/wiki/%D0%9A%D0%B8%D1%80%D0%BE%D0%B2_(%D0%9A%D0%B8%D1%80%D0%BE%D0%B2%D1%81%D0%BA%D0%B0%D1%8F_%D0%BE%D0%B1%D0%BB%D0%B0%D1%81%D1%82%D1%8C)" TargetMode="External"/><Relationship Id="rId12" Type="http://schemas.openxmlformats.org/officeDocument/2006/relationships/hyperlink" Target="https://ru.ruwiki.ru/wiki/%D0%9F%D0%B5%D0%BD%D0%B7%D0%B0" TargetMode="External"/><Relationship Id="rId17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ruwiki.ru/wiki/%D0%A7%D0%B5%D0%B1%D0%BE%D0%BA%D1%81%D0%B0%D1%80%D1%8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9A%D0%B0%D0%BC%D0%B5%D0%BD%D1%81%D0%BA-%D0%A3%D1%80%D0%B0%D0%BB%D1%8C%D1%81%D0%BA%D0%B8%D0%B9" TargetMode="External"/><Relationship Id="rId11" Type="http://schemas.openxmlformats.org/officeDocument/2006/relationships/hyperlink" Target="https://ru.ruwiki.ru/wiki/%D0%9C%D0%B0%D0%B3%D0%B0%D0%B4%D0%B0%D0%BD" TargetMode="External"/><Relationship Id="rId5" Type="http://schemas.openxmlformats.org/officeDocument/2006/relationships/hyperlink" Target="https://ru.ruwiki.ru/wiki/%D0%91%D0%B0%D1%80%D0%BD%D0%B0%D1%83%D0%BB" TargetMode="External"/><Relationship Id="rId15" Type="http://schemas.openxmlformats.org/officeDocument/2006/relationships/hyperlink" Target="https://ru.ruwiki.ru/wiki/%D0%A2%D1%8E%D0%BC%D0%B5%D0%BD%D1%8C" TargetMode="External"/><Relationship Id="rId10" Type="http://schemas.openxmlformats.org/officeDocument/2006/relationships/hyperlink" Target="https://ru.ruwiki.ru/wiki/%D0%9A%D1%80%D0%B0%D1%81%D0%BD%D0%BE%D1%8F%D1%80%D1%81%D0%B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ruwiki.ru/wiki/%D0%9A%D0%BE%D0%BC%D1%81%D0%BE%D0%BC%D0%BE%D0%BB%D1%8C%D1%81%D0%BA-%D0%BD%D0%B0-%D0%90%D0%BC%D1%83%D1%80%D0%B5" TargetMode="External"/><Relationship Id="rId14" Type="http://schemas.openxmlformats.org/officeDocument/2006/relationships/hyperlink" Target="https://ru.ruwiki.ru/wiki/%D0%A1%D0%B5%D0%B2%D0%B5%D1%80%D0%BE%D0%B4%D0%B2%D0%B8%D0%BD%D1%81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2026-04-06T06:21:00Z</dcterms:created>
  <dcterms:modified xsi:type="dcterms:W3CDTF">2026-05-12T06:43:00Z</dcterms:modified>
</cp:coreProperties>
</file>